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C9" w:rsidRPr="00EE5BC9" w:rsidRDefault="00EE5BC9" w:rsidP="00EE5BC9">
      <w:pPr>
        <w:rPr>
          <w:rFonts w:ascii="Arial" w:hAnsi="Arial"/>
          <w:lang w:val="en-US"/>
        </w:rPr>
      </w:pPr>
      <w:r w:rsidRPr="00EE5BC9">
        <w:rPr>
          <w:rFonts w:ascii="Arial" w:hAnsi="Arial"/>
          <w:i/>
          <w:sz w:val="28"/>
          <w:lang w:val="en-US"/>
        </w:rPr>
        <w:t>March-May: Ten Swedish defence experts on study tour in the US</w:t>
      </w:r>
    </w:p>
    <w:p w:rsidR="00EE5BC9" w:rsidRPr="00EE5BC9" w:rsidRDefault="00EE5BC9" w:rsidP="00EE5BC9">
      <w:pPr>
        <w:rPr>
          <w:rFonts w:ascii="Arial" w:hAnsi="Arial"/>
          <w:i/>
          <w:lang w:val="en-US"/>
        </w:rPr>
      </w:pPr>
    </w:p>
    <w:p w:rsidR="00EE5BC9" w:rsidRPr="00EE5BC9" w:rsidRDefault="00EE5BC9" w:rsidP="00EE5BC9">
      <w:pPr>
        <w:rPr>
          <w:rFonts w:ascii="Arial" w:hAnsi="Arial"/>
          <w:i/>
          <w:lang w:val="en-US"/>
        </w:rPr>
      </w:pPr>
      <w:r w:rsidRPr="00EE5BC9">
        <w:rPr>
          <w:rFonts w:ascii="Arial" w:hAnsi="Arial"/>
          <w:i/>
          <w:lang w:val="en-US"/>
        </w:rPr>
        <w:t xml:space="preserve">In April and May, 1946, ten Swedish defence experts toured the US collecting ideas for the future development of the Swedish forces. The delegation travelled from Gothenburg on March 26 with the Swedish American liner Drottningholm. Arriving in New York on April 8, the first week was spent in Washington D.C. before the delegation spread to US military industries and installations such as Fort Monmouth, Wright Field, Fort Bliss, Eglin Field, Fort Monroe, Fort Bragg, Norfolk, Boston, Philadelphia, etc.  The experts usually travelled in pairs of two. </w:t>
      </w:r>
    </w:p>
    <w:p w:rsidR="00EE5BC9" w:rsidRPr="00EE5BC9" w:rsidRDefault="00EE5BC9" w:rsidP="00EE5BC9">
      <w:pPr>
        <w:rPr>
          <w:rFonts w:ascii="Arial" w:hAnsi="Arial"/>
          <w:i/>
          <w:lang w:val="en-US"/>
        </w:rPr>
      </w:pPr>
    </w:p>
    <w:p w:rsidR="00EE5BC9" w:rsidRPr="00EE5BC9" w:rsidRDefault="00EE5BC9" w:rsidP="00EE5BC9">
      <w:pPr>
        <w:rPr>
          <w:rFonts w:ascii="Arial" w:hAnsi="Arial"/>
          <w:i/>
          <w:lang w:val="en-US"/>
        </w:rPr>
      </w:pPr>
      <w:r w:rsidRPr="00EE5BC9">
        <w:rPr>
          <w:rFonts w:ascii="Arial" w:hAnsi="Arial"/>
          <w:i/>
          <w:lang w:val="en-US"/>
        </w:rPr>
        <w:t>On the outward voyage to New York the days on the Atlantic were spent on literature studies, presenations and discussions. Among the delegates we recognise Commander</w:t>
      </w:r>
      <w:r w:rsidRPr="00EE5BC9">
        <w:rPr>
          <w:rFonts w:ascii="Arial" w:hAnsi="Arial"/>
          <w:i/>
          <w:u w:val="single"/>
          <w:lang w:val="en-US"/>
        </w:rPr>
        <w:t xml:space="preserve"> Carl-Gustaf de Maré</w:t>
      </w:r>
      <w:r w:rsidRPr="00EE5BC9">
        <w:rPr>
          <w:rFonts w:ascii="Arial" w:hAnsi="Arial"/>
          <w:i/>
          <w:lang w:val="en-US"/>
        </w:rPr>
        <w:t xml:space="preserve"> (radar expert of the Royal Naval Administration), Doctor </w:t>
      </w:r>
      <w:r w:rsidRPr="00EE5BC9">
        <w:rPr>
          <w:rFonts w:ascii="Arial" w:hAnsi="Arial"/>
          <w:i/>
          <w:u w:val="single"/>
          <w:lang w:val="en-US"/>
        </w:rPr>
        <w:t>Hugo Larsson</w:t>
      </w:r>
      <w:r w:rsidRPr="00EE5BC9">
        <w:rPr>
          <w:rFonts w:ascii="Arial" w:hAnsi="Arial"/>
          <w:i/>
          <w:lang w:val="en-US"/>
        </w:rPr>
        <w:t xml:space="preserve"> (telecommunications and remote-control expert with FOA) and Division Head </w:t>
      </w:r>
      <w:r w:rsidRPr="00EE5BC9">
        <w:rPr>
          <w:rFonts w:ascii="Arial" w:hAnsi="Arial"/>
          <w:i/>
          <w:u w:val="single"/>
          <w:lang w:val="en-US"/>
        </w:rPr>
        <w:t>Martin Fehrm</w:t>
      </w:r>
      <w:r w:rsidRPr="00EE5BC9">
        <w:rPr>
          <w:rFonts w:ascii="Arial" w:hAnsi="Arial"/>
          <w:i/>
          <w:lang w:val="en-US"/>
        </w:rPr>
        <w:t xml:space="preserve"> (radar and radio specialist with FOA). These people came to play a major role in the ”Space Projectile committee” appointed in July. </w:t>
      </w:r>
    </w:p>
    <w:p w:rsidR="00EE5BC9" w:rsidRPr="00EE5BC9" w:rsidRDefault="00EE5BC9" w:rsidP="00EE5BC9">
      <w:pPr>
        <w:rPr>
          <w:rFonts w:ascii="Arial" w:hAnsi="Arial"/>
          <w:i/>
          <w:lang w:val="en-US"/>
        </w:rPr>
      </w:pPr>
    </w:p>
    <w:p w:rsidR="00EE5BC9" w:rsidRPr="00EE5BC9" w:rsidRDefault="00EE5BC9" w:rsidP="00EE5BC9">
      <w:pPr>
        <w:rPr>
          <w:rFonts w:ascii="Arial" w:hAnsi="Arial"/>
          <w:i/>
          <w:lang w:val="en-US"/>
        </w:rPr>
      </w:pPr>
      <w:r w:rsidRPr="00EE5BC9">
        <w:rPr>
          <w:rFonts w:ascii="Arial" w:hAnsi="Arial"/>
          <w:i/>
          <w:lang w:val="en-US"/>
        </w:rPr>
        <w:t>In the US, the delegation was presented with some of the latest military gadgets at companies such as ITT and RCA. At the later company the delegation was confronted (among other things) with three new American innovations: television, an electronic calculator -- and the self-service restaurang...</w:t>
      </w:r>
    </w:p>
    <w:p w:rsidR="00EE5BC9" w:rsidRPr="00EE5BC9" w:rsidRDefault="00EE5BC9" w:rsidP="00EE5BC9">
      <w:pPr>
        <w:rPr>
          <w:rFonts w:ascii="Arial" w:hAnsi="Arial"/>
          <w:i/>
          <w:lang w:val="en-US"/>
        </w:rPr>
      </w:pPr>
    </w:p>
    <w:p w:rsidR="00EE5BC9" w:rsidRPr="00EE5BC9" w:rsidRDefault="00EE5BC9" w:rsidP="00EE5BC9">
      <w:pPr>
        <w:rPr>
          <w:rFonts w:ascii="Arial" w:hAnsi="Arial"/>
          <w:i/>
          <w:lang w:val="en-US"/>
        </w:rPr>
      </w:pPr>
      <w:r w:rsidRPr="00EE5BC9">
        <w:rPr>
          <w:rFonts w:ascii="Arial" w:hAnsi="Arial"/>
          <w:i/>
          <w:lang w:val="en-US"/>
        </w:rPr>
        <w:t>(To be translated in more detail...)</w:t>
      </w:r>
    </w:p>
    <w:p w:rsidR="00EE5BC9" w:rsidRPr="00EE5BC9" w:rsidRDefault="00EE5BC9" w:rsidP="00EE5BC9">
      <w:pPr>
        <w:rPr>
          <w:rFonts w:ascii="Arial" w:hAnsi="Arial"/>
          <w:i/>
          <w:lang w:val="en-US"/>
        </w:rPr>
      </w:pPr>
    </w:p>
    <w:p w:rsidR="00EE5BC9" w:rsidRPr="00EE5BC9" w:rsidRDefault="00EE5BC9" w:rsidP="00EE5BC9">
      <w:pPr>
        <w:rPr>
          <w:rFonts w:ascii="Arial" w:hAnsi="Arial"/>
          <w:i/>
          <w:lang w:val="en-US"/>
        </w:rPr>
      </w:pPr>
      <w:r w:rsidRPr="00EE5BC9">
        <w:rPr>
          <w:rFonts w:ascii="Arial" w:hAnsi="Arial"/>
          <w:i/>
          <w:lang w:val="en-US"/>
        </w:rPr>
        <w:t xml:space="preserve">Swedish contacts with the American military forces were extensive. The Swedish government, through Col. Arvid Eriksson of the Washington embassy,  invited Col. Floyd Wergeland (US Army) to make a 4 week toor of Sweden in June and July.  </w:t>
      </w:r>
    </w:p>
    <w:p w:rsidR="00EE5BC9" w:rsidRPr="00EE5BC9" w:rsidRDefault="00EE5BC9" w:rsidP="00EE5BC9">
      <w:pPr>
        <w:rPr>
          <w:rFonts w:ascii="Arial" w:hAnsi="Arial"/>
          <w:i/>
          <w:lang w:val="en-US"/>
        </w:rPr>
      </w:pPr>
    </w:p>
    <w:p w:rsidR="00EE5BC9" w:rsidRDefault="00EE5BC9" w:rsidP="00EE5BC9">
      <w:pPr>
        <w:rPr>
          <w:rFonts w:ascii="Arial" w:hAnsi="Arial"/>
          <w:i/>
        </w:rPr>
      </w:pPr>
      <w:r w:rsidRPr="00EE5BC9">
        <w:rPr>
          <w:rFonts w:ascii="Arial" w:hAnsi="Arial"/>
          <w:i/>
          <w:lang w:val="en-US"/>
        </w:rPr>
        <w:t xml:space="preserve">Source: Daybooks from the delegation. </w:t>
      </w:r>
      <w:r>
        <w:rPr>
          <w:rFonts w:ascii="Arial" w:hAnsi="Arial"/>
          <w:i/>
        </w:rPr>
        <w:t xml:space="preserve">Flygförvaltningen. </w:t>
      </w:r>
      <w:proofErr w:type="spellStart"/>
      <w:r>
        <w:rPr>
          <w:rFonts w:ascii="Arial" w:hAnsi="Arial"/>
          <w:i/>
        </w:rPr>
        <w:t>Materielavd</w:t>
      </w:r>
      <w:proofErr w:type="spellEnd"/>
      <w:r>
        <w:rPr>
          <w:rFonts w:ascii="Arial" w:hAnsi="Arial"/>
          <w:i/>
        </w:rPr>
        <w:t xml:space="preserve">. Ink. och avg. handlingar. </w:t>
      </w:r>
      <w:r w:rsidRPr="00EE5BC9">
        <w:rPr>
          <w:rFonts w:ascii="Arial" w:hAnsi="Arial"/>
          <w:i/>
          <w:lang w:val="en-US"/>
        </w:rPr>
        <w:t xml:space="preserve">1946. Series F:I. Volume 14. (War Archives, Stockholm). (Comment: More copies should be made from the daybooks...). </w:t>
      </w:r>
      <w:r>
        <w:rPr>
          <w:rFonts w:ascii="Arial" w:hAnsi="Arial"/>
          <w:i/>
        </w:rPr>
        <w:t xml:space="preserve">Försvarsstaben: Försvarsattachéernas arkiv. </w:t>
      </w:r>
      <w:proofErr w:type="spellStart"/>
      <w:r>
        <w:rPr>
          <w:rFonts w:ascii="Arial" w:hAnsi="Arial"/>
          <w:i/>
        </w:rPr>
        <w:t>Mil.attachén</w:t>
      </w:r>
      <w:proofErr w:type="spellEnd"/>
      <w:r>
        <w:rPr>
          <w:rFonts w:ascii="Arial" w:hAnsi="Arial"/>
          <w:i/>
        </w:rPr>
        <w:t xml:space="preserve"> i Washington, Serie FI, </w:t>
      </w:r>
      <w:proofErr w:type="spellStart"/>
      <w:r>
        <w:rPr>
          <w:rFonts w:ascii="Arial" w:hAnsi="Arial"/>
          <w:i/>
        </w:rPr>
        <w:t>Volume</w:t>
      </w:r>
      <w:proofErr w:type="spellEnd"/>
      <w:r>
        <w:rPr>
          <w:rFonts w:ascii="Arial" w:hAnsi="Arial"/>
          <w:i/>
        </w:rPr>
        <w:t xml:space="preserve"> 9.</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E5BC9"/>
    <w:rsid w:val="00155074"/>
    <w:rsid w:val="00EE5B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1665</Characters>
  <Application>Microsoft Office Word</Application>
  <DocSecurity>0</DocSecurity>
  <Lines>13</Lines>
  <Paragraphs>3</Paragraphs>
  <ScaleCrop>false</ScaleCrop>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2013-02-21T16:13:00Z</dcterms:created>
  <dcterms:modified xsi:type="dcterms:W3CDTF">2013-02-21T16:14:00Z</dcterms:modified>
</cp:coreProperties>
</file>